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6696FF" w14:textId="0947B75F" w:rsidR="007B63F0" w:rsidRDefault="007B63F0" w:rsidP="007B63F0">
      <w:pPr>
        <w:jc w:val="center"/>
        <w:rPr>
          <w:rFonts w:cstheme="minorHAnsi"/>
          <w:b/>
          <w:bCs/>
          <w:sz w:val="40"/>
          <w:szCs w:val="40"/>
        </w:rPr>
      </w:pPr>
      <w:r>
        <w:rPr>
          <w:rFonts w:cstheme="minorHAnsi"/>
          <w:b/>
          <w:bCs/>
          <w:noProof/>
          <w:sz w:val="40"/>
          <w:szCs w:val="40"/>
          <w14:ligatures w14:val="standardContextual"/>
        </w:rPr>
        <w:drawing>
          <wp:anchor distT="0" distB="0" distL="114300" distR="114300" simplePos="0" relativeHeight="251663360" behindDoc="0" locked="0" layoutInCell="1" allowOverlap="1" wp14:anchorId="1F526F7C" wp14:editId="323BB060">
            <wp:simplePos x="0" y="0"/>
            <wp:positionH relativeFrom="column">
              <wp:posOffset>-533400</wp:posOffset>
            </wp:positionH>
            <wp:positionV relativeFrom="paragraph">
              <wp:posOffset>-610023</wp:posOffset>
            </wp:positionV>
            <wp:extent cx="1735667" cy="461348"/>
            <wp:effectExtent l="0" t="0" r="0" b="0"/>
            <wp:wrapNone/>
            <wp:docPr id="1375337009" name="Picture 2" descr="Blue and orange letters o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5337009" name="Picture 2" descr="Blue and orange letters on a black background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5667" cy="4613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5203F1" w14:textId="702CB69D" w:rsidR="00651FD3" w:rsidRPr="007B63F0" w:rsidRDefault="00651FD3" w:rsidP="007B63F0">
      <w:pPr>
        <w:jc w:val="center"/>
        <w:rPr>
          <w:rFonts w:cstheme="minorHAnsi"/>
          <w:b/>
          <w:bCs/>
          <w:sz w:val="40"/>
          <w:szCs w:val="40"/>
        </w:rPr>
      </w:pPr>
      <w:r w:rsidRPr="007B63F0">
        <w:rPr>
          <w:rFonts w:cstheme="minorHAnsi"/>
          <w:b/>
          <w:bCs/>
          <w:sz w:val="40"/>
          <w:szCs w:val="40"/>
        </w:rPr>
        <w:t xml:space="preserve">Instructions for Canon </w:t>
      </w:r>
      <w:proofErr w:type="spellStart"/>
      <w:r w:rsidRPr="007B63F0">
        <w:rPr>
          <w:rFonts w:cstheme="minorHAnsi"/>
          <w:b/>
          <w:bCs/>
          <w:sz w:val="40"/>
          <w:szCs w:val="40"/>
        </w:rPr>
        <w:t>ImageRunner</w:t>
      </w:r>
      <w:proofErr w:type="spellEnd"/>
    </w:p>
    <w:p w14:paraId="174FEB74" w14:textId="14D75E7B" w:rsidR="00651FD3" w:rsidRPr="007B63F0" w:rsidRDefault="00651FD3" w:rsidP="00651FD3">
      <w:pPr>
        <w:rPr>
          <w:rFonts w:cstheme="minorHAnsi"/>
          <w:sz w:val="24"/>
          <w:szCs w:val="24"/>
        </w:rPr>
      </w:pPr>
      <w:r w:rsidRPr="007B63F0">
        <w:rPr>
          <w:rFonts w:cstheme="minorHAnsi"/>
          <w:sz w:val="24"/>
          <w:szCs w:val="24"/>
        </w:rPr>
        <w:t xml:space="preserve">Step 1: Go to the printer and click on the “Counter” button on the control </w:t>
      </w:r>
      <w:r w:rsidR="007B63F0" w:rsidRPr="007B63F0">
        <w:rPr>
          <w:rFonts w:cstheme="minorHAnsi"/>
          <w:sz w:val="24"/>
          <w:szCs w:val="24"/>
        </w:rPr>
        <w:t>panel. (</w:t>
      </w:r>
      <w:proofErr w:type="gramStart"/>
      <w:r w:rsidRPr="007B63F0">
        <w:rPr>
          <w:rFonts w:cstheme="minorHAnsi"/>
          <w:sz w:val="24"/>
          <w:szCs w:val="24"/>
        </w:rPr>
        <w:t>see</w:t>
      </w:r>
      <w:proofErr w:type="gramEnd"/>
      <w:r w:rsidRPr="007B63F0">
        <w:rPr>
          <w:rFonts w:cstheme="minorHAnsi"/>
          <w:sz w:val="24"/>
          <w:szCs w:val="24"/>
        </w:rPr>
        <w:t xml:space="preserve"> below)</w:t>
      </w:r>
    </w:p>
    <w:p w14:paraId="70086E3F" w14:textId="77777777" w:rsidR="00651FD3" w:rsidRDefault="00651FD3" w:rsidP="00651FD3">
      <w:pPr>
        <w:rPr>
          <w:rFonts w:ascii="Courier New" w:hAnsi="Courier New" w:cs="Courier New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C4558CD" wp14:editId="7B6C6AB0">
                <wp:simplePos x="0" y="0"/>
                <wp:positionH relativeFrom="column">
                  <wp:posOffset>4629541</wp:posOffset>
                </wp:positionH>
                <wp:positionV relativeFrom="paragraph">
                  <wp:posOffset>257370</wp:posOffset>
                </wp:positionV>
                <wp:extent cx="607202" cy="191992"/>
                <wp:effectExtent l="0" t="1905" r="38735" b="38735"/>
                <wp:wrapNone/>
                <wp:docPr id="10" name="Arrow: Left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607202" cy="191992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263D1D5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Arrow: Left 10" o:spid="_x0000_s1026" type="#_x0000_t66" style="position:absolute;margin-left:364.55pt;margin-top:20.25pt;width:47.8pt;height:15.1pt;rotation:-9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" adj="3415" fillcolor="red" strokecolor="#1f3763 [1604]" strokeweight="1pt"/>
            </w:pict>
          </mc:Fallback>
        </mc:AlternateContent>
      </w:r>
      <w:r>
        <w:rPr>
          <w:noProof/>
        </w:rPr>
        <w:drawing>
          <wp:inline distT="0" distB="0" distL="0" distR="0" wp14:anchorId="0945E750" wp14:editId="59C7A7D3">
            <wp:extent cx="5943600" cy="2412365"/>
            <wp:effectExtent l="0" t="0" r="0" b="6985"/>
            <wp:docPr id="4" name="Picture 4" descr="Canon imageRUNNER ADVANCE C2230 color Copier - CopierGui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anon imageRUNNER ADVANCE C2230 color Copier - CopierGuid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12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7A4E11" w14:textId="76A7E879" w:rsidR="00651FD3" w:rsidRPr="007B63F0" w:rsidRDefault="00651FD3" w:rsidP="00651FD3">
      <w:pPr>
        <w:rPr>
          <w:rFonts w:cstheme="minorHAnsi"/>
          <w:sz w:val="24"/>
          <w:szCs w:val="24"/>
        </w:rPr>
      </w:pPr>
      <w:r w:rsidRPr="007B63F0">
        <w:rPr>
          <w:rFonts w:cstheme="minorHAnsi"/>
          <w:sz w:val="24"/>
          <w:szCs w:val="24"/>
        </w:rPr>
        <w:t xml:space="preserve">Step (2): If you do not see a counter button, press the small button labeled “123” either on the front or side of the </w:t>
      </w:r>
      <w:r w:rsidR="007B63F0" w:rsidRPr="007B63F0">
        <w:rPr>
          <w:rFonts w:cstheme="minorHAnsi"/>
          <w:sz w:val="24"/>
          <w:szCs w:val="24"/>
        </w:rPr>
        <w:t>machine. (</w:t>
      </w:r>
      <w:proofErr w:type="gramStart"/>
      <w:r w:rsidRPr="007B63F0">
        <w:rPr>
          <w:rFonts w:cstheme="minorHAnsi"/>
          <w:sz w:val="24"/>
          <w:szCs w:val="24"/>
        </w:rPr>
        <w:t>see</w:t>
      </w:r>
      <w:proofErr w:type="gramEnd"/>
      <w:r w:rsidRPr="007B63F0">
        <w:rPr>
          <w:rFonts w:cstheme="minorHAnsi"/>
          <w:sz w:val="24"/>
          <w:szCs w:val="24"/>
        </w:rPr>
        <w:t xml:space="preserve"> below).</w:t>
      </w:r>
    </w:p>
    <w:p w14:paraId="05119A4D" w14:textId="77777777" w:rsidR="00651FD3" w:rsidRDefault="00651FD3" w:rsidP="00651FD3">
      <w:pPr>
        <w:rPr>
          <w:rFonts w:ascii="Courier New" w:hAnsi="Courier New" w:cs="Courier New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B7E3998" wp14:editId="1474644C">
                <wp:simplePos x="0" y="0"/>
                <wp:positionH relativeFrom="column">
                  <wp:posOffset>5261170</wp:posOffset>
                </wp:positionH>
                <wp:positionV relativeFrom="paragraph">
                  <wp:posOffset>1400322</wp:posOffset>
                </wp:positionV>
                <wp:extent cx="607202" cy="191992"/>
                <wp:effectExtent l="19050" t="19050" r="21590" b="36830"/>
                <wp:wrapNone/>
                <wp:docPr id="6" name="Arrow: Lef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407464">
                          <a:off x="0" y="0"/>
                          <a:ext cx="607202" cy="191992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6ECA14" id="Arrow: Left 6" o:spid="_x0000_s1026" type="#_x0000_t66" style="position:absolute;margin-left:414.25pt;margin-top:110.25pt;width:47.8pt;height:15.1pt;rotation:-210301fd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" adj="3415" fillcolor="red" strokecolor="#1f3763 [1604]" strokeweight="1pt"/>
            </w:pict>
          </mc:Fallback>
        </mc:AlternateContent>
      </w:r>
      <w:r>
        <w:rPr>
          <w:noProof/>
        </w:rPr>
        <w:drawing>
          <wp:inline distT="0" distB="0" distL="0" distR="0" wp14:anchorId="5038768C" wp14:editId="2128C8E1">
            <wp:extent cx="5943600" cy="3901440"/>
            <wp:effectExtent l="0" t="0" r="0" b="3810"/>
            <wp:docPr id="5" name="Picture 5" descr="Flick, Pinch, Drag &amp; Drop – 3 New Canon Copier Interface Home Ru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lick, Pinch, Drag &amp; Drop – 3 New Canon Copier Interface Home Runs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0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593153" w14:textId="52AA51C5" w:rsidR="00651FD3" w:rsidRPr="007B63F0" w:rsidRDefault="00651FD3" w:rsidP="00651FD3">
      <w:pPr>
        <w:spacing w:line="240" w:lineRule="auto"/>
        <w:rPr>
          <w:rFonts w:eastAsia="Times New Roman" w:cstheme="minorHAnsi"/>
          <w:color w:val="000000"/>
          <w:sz w:val="24"/>
          <w:szCs w:val="24"/>
        </w:rPr>
      </w:pPr>
      <w:r w:rsidRPr="007B63F0">
        <w:rPr>
          <w:rFonts w:cstheme="minorHAnsi"/>
          <w:sz w:val="24"/>
          <w:szCs w:val="24"/>
        </w:rPr>
        <w:lastRenderedPageBreak/>
        <w:t xml:space="preserve">Step </w:t>
      </w:r>
      <w:r w:rsidR="007B63F0" w:rsidRPr="007B63F0">
        <w:rPr>
          <w:rFonts w:cstheme="minorHAnsi"/>
          <w:sz w:val="24"/>
          <w:szCs w:val="24"/>
        </w:rPr>
        <w:t>3: You</w:t>
      </w:r>
      <w:r w:rsidRPr="007B63F0">
        <w:rPr>
          <w:rFonts w:cstheme="minorHAnsi"/>
          <w:sz w:val="24"/>
          <w:szCs w:val="24"/>
        </w:rPr>
        <w:t xml:space="preserve"> should see a screen pop up such as the </w:t>
      </w:r>
      <w:r w:rsidR="007B63F0" w:rsidRPr="007B63F0">
        <w:rPr>
          <w:rFonts w:cstheme="minorHAnsi"/>
          <w:sz w:val="24"/>
          <w:szCs w:val="24"/>
        </w:rPr>
        <w:t xml:space="preserve">one </w:t>
      </w:r>
      <w:r w:rsidRPr="007B63F0">
        <w:rPr>
          <w:rFonts w:cstheme="minorHAnsi"/>
          <w:sz w:val="24"/>
          <w:szCs w:val="24"/>
        </w:rPr>
        <w:t xml:space="preserve">below. This is the counter page. </w:t>
      </w:r>
      <w:r w:rsidRPr="007B63F0">
        <w:rPr>
          <w:rFonts w:eastAsia="Times New Roman" w:cstheme="minorHAnsi"/>
          <w:color w:val="000000"/>
          <w:sz w:val="24"/>
          <w:szCs w:val="24"/>
        </w:rPr>
        <w:t xml:space="preserve">If it is a black and white (BW) ONLY machine use 101 or 102. (102 if machine lists both). </w:t>
      </w:r>
    </w:p>
    <w:p w14:paraId="6BC5FD37" w14:textId="77777777" w:rsidR="00651FD3" w:rsidRPr="007B63F0" w:rsidRDefault="00651FD3" w:rsidP="00651FD3">
      <w:pPr>
        <w:spacing w:line="240" w:lineRule="auto"/>
        <w:rPr>
          <w:rFonts w:eastAsia="Times New Roman" w:cstheme="minorHAnsi"/>
          <w:color w:val="000000"/>
          <w:sz w:val="24"/>
          <w:szCs w:val="24"/>
        </w:rPr>
      </w:pPr>
      <w:r w:rsidRPr="007B63F0">
        <w:rPr>
          <w:rFonts w:eastAsia="Times New Roman" w:cstheme="minorHAnsi"/>
          <w:color w:val="000000"/>
          <w:sz w:val="24"/>
          <w:szCs w:val="24"/>
        </w:rPr>
        <w:t xml:space="preserve">If your machine is BW AND color: use 109 or 108 for the BW total and 124,106, or 105 for the color total. </w:t>
      </w:r>
    </w:p>
    <w:p w14:paraId="25900C6F" w14:textId="77777777" w:rsidR="00651FD3" w:rsidRPr="007B63F0" w:rsidRDefault="00651FD3" w:rsidP="00651FD3">
      <w:pPr>
        <w:spacing w:line="240" w:lineRule="auto"/>
        <w:rPr>
          <w:rFonts w:eastAsia="Times New Roman" w:cstheme="minorHAnsi"/>
          <w:color w:val="000000"/>
          <w:sz w:val="24"/>
          <w:szCs w:val="24"/>
        </w:rPr>
      </w:pPr>
      <w:r w:rsidRPr="007B63F0">
        <w:rPr>
          <w:rFonts w:eastAsia="Times New Roman" w:cstheme="minorHAnsi"/>
          <w:color w:val="000000"/>
          <w:sz w:val="24"/>
          <w:szCs w:val="24"/>
        </w:rPr>
        <w:t xml:space="preserve">Note: If the BW AND color machine only </w:t>
      </w:r>
      <w:proofErr w:type="gramStart"/>
      <w:r w:rsidRPr="007B63F0">
        <w:rPr>
          <w:rFonts w:eastAsia="Times New Roman" w:cstheme="minorHAnsi"/>
          <w:color w:val="000000"/>
          <w:sz w:val="24"/>
          <w:szCs w:val="24"/>
        </w:rPr>
        <w:t>lists  101</w:t>
      </w:r>
      <w:proofErr w:type="gramEnd"/>
      <w:r w:rsidRPr="007B63F0">
        <w:rPr>
          <w:rFonts w:eastAsia="Times New Roman" w:cstheme="minorHAnsi"/>
          <w:color w:val="000000"/>
          <w:sz w:val="24"/>
          <w:szCs w:val="24"/>
        </w:rPr>
        <w:t xml:space="preserve">/102 and the 109/108 you will need to subtract the BW from the 101/102 (total) to find the color meter. </w:t>
      </w:r>
    </w:p>
    <w:p w14:paraId="2239D611" w14:textId="77777777" w:rsidR="00651FD3" w:rsidRDefault="00651FD3" w:rsidP="00651FD3">
      <w:pPr>
        <w:rPr>
          <w:rFonts w:ascii="Courier New" w:hAnsi="Courier New" w:cs="Courier New"/>
        </w:rPr>
      </w:pPr>
    </w:p>
    <w:p w14:paraId="1FD6188E" w14:textId="77777777" w:rsidR="00651FD3" w:rsidRDefault="00651FD3" w:rsidP="00651FD3">
      <w:pPr>
        <w:rPr>
          <w:rFonts w:ascii="Courier New" w:hAnsi="Courier New" w:cs="Courier New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4AF286B" wp14:editId="3EAE720E">
                <wp:simplePos x="0" y="0"/>
                <wp:positionH relativeFrom="margin">
                  <wp:posOffset>-70339</wp:posOffset>
                </wp:positionH>
                <wp:positionV relativeFrom="paragraph">
                  <wp:posOffset>1932598</wp:posOffset>
                </wp:positionV>
                <wp:extent cx="677152" cy="216962"/>
                <wp:effectExtent l="0" t="19050" r="46990" b="31115"/>
                <wp:wrapNone/>
                <wp:docPr id="14" name="Arrow: Left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677152" cy="216962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4C063D" id="Arrow: Left 14" o:spid="_x0000_s1026" type="#_x0000_t66" style="position:absolute;margin-left:-5.55pt;margin-top:152.15pt;width:53.3pt;height:17.1pt;rotation:180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" adj="3460" fillcolor="red" strokecolor="#1f3763 [1604]" strokeweight="1pt">
                <w10:wrap anchorx="margin"/>
              </v:shape>
            </w:pict>
          </mc:Fallback>
        </mc:AlternateContent>
      </w:r>
      <w:r w:rsidRPr="00540BC1">
        <w:rPr>
          <w:rFonts w:ascii="Courier New" w:hAnsi="Courier New" w:cs="Courier New"/>
          <w:noProof/>
        </w:rPr>
        <w:drawing>
          <wp:inline distT="0" distB="0" distL="0" distR="0" wp14:anchorId="455A4D1D" wp14:editId="344D3D0F">
            <wp:extent cx="5451231" cy="2967892"/>
            <wp:effectExtent l="0" t="0" r="0" b="4445"/>
            <wp:docPr id="7" name="Picture 7" descr="A picture containing text, indoor, electronics, displa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text, indoor, electronics, display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57742" cy="2971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78B2E9" w14:textId="77777777" w:rsidR="00651FD3" w:rsidRPr="007B63F0" w:rsidRDefault="00651FD3" w:rsidP="00651FD3">
      <w:pPr>
        <w:rPr>
          <w:rFonts w:cstheme="minorHAnsi"/>
          <w:sz w:val="24"/>
          <w:szCs w:val="24"/>
        </w:rPr>
      </w:pPr>
      <w:r w:rsidRPr="007B63F0">
        <w:rPr>
          <w:rFonts w:cstheme="minorHAnsi"/>
          <w:sz w:val="24"/>
          <w:szCs w:val="24"/>
        </w:rPr>
        <w:t>If you wish to print off the counter page to scan or keep for records, click the “print list” button the red arrow is indicating above.</w:t>
      </w:r>
    </w:p>
    <w:p w14:paraId="78747EBD" w14:textId="77777777" w:rsidR="00651FD3" w:rsidRDefault="00651FD3" w:rsidP="00651FD3">
      <w:pPr>
        <w:rPr>
          <w:rFonts w:ascii="Courier New" w:hAnsi="Courier New" w:cs="Courier New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22C3507" wp14:editId="44FB1972">
                <wp:simplePos x="0" y="0"/>
                <wp:positionH relativeFrom="column">
                  <wp:posOffset>3889326</wp:posOffset>
                </wp:positionH>
                <wp:positionV relativeFrom="paragraph">
                  <wp:posOffset>1270830</wp:posOffset>
                </wp:positionV>
                <wp:extent cx="895350" cy="116840"/>
                <wp:effectExtent l="19050" t="19050" r="19050" b="35560"/>
                <wp:wrapNone/>
                <wp:docPr id="16" name="Arrow: Left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5350" cy="116840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357791" id="Arrow: Left 16" o:spid="_x0000_s1026" type="#_x0000_t66" style="position:absolute;margin-left:306.25pt;margin-top:100.05pt;width:70.5pt;height:9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" adj="1409" fillcolor="red" strokecolor="#1f3763 [1604]" strokeweight="1pt"/>
            </w:pict>
          </mc:Fallback>
        </mc:AlternateContent>
      </w:r>
      <w:r w:rsidRPr="00936F0F">
        <w:rPr>
          <w:rFonts w:ascii="Courier New" w:hAnsi="Courier New" w:cs="Courier New"/>
          <w:noProof/>
        </w:rPr>
        <w:drawing>
          <wp:inline distT="0" distB="0" distL="0" distR="0" wp14:anchorId="700C0453" wp14:editId="180EE329">
            <wp:extent cx="4079631" cy="4032558"/>
            <wp:effectExtent l="0" t="0" r="0" b="6350"/>
            <wp:docPr id="1" name="Picture 1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able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088190" cy="4041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2F20A8" w14:textId="6CD4612C" w:rsidR="00651FD3" w:rsidRPr="007B63F0" w:rsidRDefault="00651FD3" w:rsidP="00651FD3">
      <w:pPr>
        <w:rPr>
          <w:rFonts w:cstheme="minorHAnsi"/>
          <w:sz w:val="24"/>
          <w:szCs w:val="24"/>
        </w:rPr>
      </w:pPr>
      <w:r w:rsidRPr="007B63F0">
        <w:rPr>
          <w:rFonts w:cstheme="minorHAnsi"/>
          <w:sz w:val="24"/>
          <w:szCs w:val="24"/>
        </w:rPr>
        <w:t xml:space="preserve">The above is an example of what a counter </w:t>
      </w:r>
      <w:r w:rsidR="007B63F0" w:rsidRPr="007B63F0">
        <w:rPr>
          <w:rFonts w:cstheme="minorHAnsi"/>
          <w:sz w:val="24"/>
          <w:szCs w:val="24"/>
        </w:rPr>
        <w:t>page</w:t>
      </w:r>
      <w:r w:rsidRPr="007B63F0">
        <w:rPr>
          <w:rFonts w:cstheme="minorHAnsi"/>
          <w:sz w:val="24"/>
          <w:szCs w:val="24"/>
        </w:rPr>
        <w:t xml:space="preserve"> looks like. </w:t>
      </w:r>
    </w:p>
    <w:p w14:paraId="33049A95" w14:textId="28085F49" w:rsidR="00651FD3" w:rsidRPr="007B63F0" w:rsidRDefault="00651FD3" w:rsidP="00651FD3">
      <w:pPr>
        <w:rPr>
          <w:rFonts w:cstheme="minorHAnsi"/>
          <w:sz w:val="24"/>
          <w:szCs w:val="24"/>
        </w:rPr>
      </w:pPr>
      <w:r w:rsidRPr="007B63F0">
        <w:rPr>
          <w:rFonts w:cstheme="minorHAnsi"/>
          <w:sz w:val="24"/>
          <w:szCs w:val="24"/>
        </w:rPr>
        <w:t xml:space="preserve">The highlighted numbers on the counter page pictured above are the </w:t>
      </w:r>
      <w:proofErr w:type="gramStart"/>
      <w:r w:rsidRPr="007B63F0">
        <w:rPr>
          <w:rFonts w:cstheme="minorHAnsi"/>
          <w:sz w:val="24"/>
          <w:szCs w:val="24"/>
        </w:rPr>
        <w:t>meter</w:t>
      </w:r>
      <w:proofErr w:type="gramEnd"/>
      <w:r w:rsidRPr="007B63F0">
        <w:rPr>
          <w:rFonts w:cstheme="minorHAnsi"/>
          <w:sz w:val="24"/>
          <w:szCs w:val="24"/>
        </w:rPr>
        <w:t xml:space="preserve"> reads </w:t>
      </w:r>
      <w:r w:rsidR="007B63F0" w:rsidRPr="007B63F0">
        <w:rPr>
          <w:rFonts w:cstheme="minorHAnsi"/>
          <w:sz w:val="24"/>
          <w:szCs w:val="24"/>
        </w:rPr>
        <w:t>ImageNet</w:t>
      </w:r>
      <w:r w:rsidRPr="007B63F0">
        <w:rPr>
          <w:rFonts w:cstheme="minorHAnsi"/>
          <w:sz w:val="24"/>
          <w:szCs w:val="24"/>
        </w:rPr>
        <w:t xml:space="preserve"> Consulting uses to keep track of printing on the machine. </w:t>
      </w:r>
    </w:p>
    <w:p w14:paraId="52AB1FE4" w14:textId="01F04C57" w:rsidR="00651FD3" w:rsidRPr="007B63F0" w:rsidRDefault="00651FD3" w:rsidP="00651FD3">
      <w:pPr>
        <w:rPr>
          <w:rFonts w:cstheme="minorHAnsi"/>
          <w:sz w:val="24"/>
          <w:szCs w:val="24"/>
        </w:rPr>
      </w:pPr>
      <w:r w:rsidRPr="007B63F0">
        <w:rPr>
          <w:rFonts w:cstheme="minorHAnsi"/>
          <w:sz w:val="24"/>
          <w:szCs w:val="24"/>
        </w:rPr>
        <w:t xml:space="preserve">The numbers highlighted </w:t>
      </w:r>
      <w:r w:rsidR="007B63F0" w:rsidRPr="007B63F0">
        <w:rPr>
          <w:rFonts w:cstheme="minorHAnsi"/>
          <w:sz w:val="24"/>
          <w:szCs w:val="24"/>
        </w:rPr>
        <w:t>are</w:t>
      </w:r>
      <w:r w:rsidRPr="007B63F0">
        <w:rPr>
          <w:rFonts w:cstheme="minorHAnsi"/>
          <w:sz w:val="24"/>
          <w:szCs w:val="24"/>
        </w:rPr>
        <w:t xml:space="preserve"> what can be entered in the link provided via email or provided over the phone to a </w:t>
      </w:r>
      <w:proofErr w:type="gramStart"/>
      <w:r w:rsidRPr="007B63F0">
        <w:rPr>
          <w:rFonts w:cstheme="minorHAnsi"/>
          <w:sz w:val="24"/>
          <w:szCs w:val="24"/>
        </w:rPr>
        <w:t>meters</w:t>
      </w:r>
      <w:proofErr w:type="gramEnd"/>
      <w:r w:rsidRPr="007B63F0">
        <w:rPr>
          <w:rFonts w:cstheme="minorHAnsi"/>
          <w:sz w:val="24"/>
          <w:szCs w:val="24"/>
        </w:rPr>
        <w:t xml:space="preserve"> specialist. </w:t>
      </w:r>
    </w:p>
    <w:p w14:paraId="09F35EE6" w14:textId="77777777" w:rsidR="00651FD3" w:rsidRPr="007B63F0" w:rsidRDefault="00651FD3" w:rsidP="00651FD3">
      <w:pPr>
        <w:rPr>
          <w:rFonts w:cstheme="minorHAnsi"/>
          <w:sz w:val="24"/>
          <w:szCs w:val="24"/>
        </w:rPr>
      </w:pPr>
      <w:r w:rsidRPr="007B63F0">
        <w:rPr>
          <w:rFonts w:cstheme="minorHAnsi"/>
          <w:sz w:val="24"/>
          <w:szCs w:val="24"/>
        </w:rPr>
        <w:t xml:space="preserve">Please send meters and or scan the usage page to </w:t>
      </w:r>
      <w:hyperlink r:id="rId9" w:history="1">
        <w:r w:rsidRPr="007B63F0">
          <w:rPr>
            <w:rStyle w:val="Hyperlink"/>
            <w:rFonts w:cstheme="minorHAnsi"/>
            <w:sz w:val="24"/>
            <w:szCs w:val="24"/>
          </w:rPr>
          <w:t>meters@imagenet.com</w:t>
        </w:r>
      </w:hyperlink>
      <w:r w:rsidRPr="007B63F0">
        <w:rPr>
          <w:rFonts w:cstheme="minorHAnsi"/>
          <w:sz w:val="24"/>
          <w:szCs w:val="24"/>
        </w:rPr>
        <w:t xml:space="preserve"> . </w:t>
      </w:r>
    </w:p>
    <w:p w14:paraId="588C54B3" w14:textId="77777777" w:rsidR="00651FD3" w:rsidRPr="007B63F0" w:rsidRDefault="00651FD3" w:rsidP="00651FD3">
      <w:pPr>
        <w:rPr>
          <w:rFonts w:cstheme="minorHAnsi"/>
          <w:sz w:val="24"/>
          <w:szCs w:val="24"/>
        </w:rPr>
      </w:pPr>
      <w:r w:rsidRPr="007B63F0">
        <w:rPr>
          <w:rFonts w:cstheme="minorHAnsi"/>
          <w:sz w:val="24"/>
          <w:szCs w:val="24"/>
        </w:rPr>
        <w:t xml:space="preserve">If you need further assistance or have any questions call 1-800-937-2647 and press 9 for meters or 0 for the operator to </w:t>
      </w:r>
      <w:proofErr w:type="gramStart"/>
      <w:r w:rsidRPr="007B63F0">
        <w:rPr>
          <w:rFonts w:cstheme="minorHAnsi"/>
          <w:sz w:val="24"/>
          <w:szCs w:val="24"/>
        </w:rPr>
        <w:t>direct</w:t>
      </w:r>
      <w:proofErr w:type="gramEnd"/>
      <w:r w:rsidRPr="007B63F0">
        <w:rPr>
          <w:rFonts w:cstheme="minorHAnsi"/>
          <w:sz w:val="24"/>
          <w:szCs w:val="24"/>
        </w:rPr>
        <w:t xml:space="preserve"> you. </w:t>
      </w:r>
    </w:p>
    <w:p w14:paraId="1A9A4B3E" w14:textId="77777777" w:rsidR="00651FD3" w:rsidRDefault="00651FD3" w:rsidP="00651FD3"/>
    <w:p w14:paraId="2725775C" w14:textId="77777777" w:rsidR="00651FD3" w:rsidRDefault="00651FD3"/>
    <w:sectPr w:rsidR="00651FD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1FD3"/>
    <w:rsid w:val="00651FD3"/>
    <w:rsid w:val="007B63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78B8D9"/>
  <w15:chartTrackingRefBased/>
  <w15:docId w15:val="{7DF27FCC-0F15-4B56-B650-D7DB9F9BBD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51FD3"/>
    <w:pPr>
      <w:spacing w:line="256" w:lineRule="auto"/>
    </w:pPr>
    <w:rPr>
      <w:kern w:val="0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651FD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hyperlink" Target="mailto:meters@imagenet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270</Words>
  <Characters>1178</Characters>
  <Application>Microsoft Office Word</Application>
  <DocSecurity>0</DocSecurity>
  <Lines>31</Lines>
  <Paragraphs>15</Paragraphs>
  <ScaleCrop>false</ScaleCrop>
  <Company/>
  <LinksUpToDate>false</LinksUpToDate>
  <CharactersWithSpaces>1433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Emily Woodruff</dc:creator>
  <cp:keywords/>
  <dc:description/>
  <cp:lastModifiedBy>Emily Woodruff</cp:lastModifiedBy>
  <cp:revision>2</cp:revision>
  <dcterms:created xsi:type="dcterms:W3CDTF">2023-08-04T20:32:00Z</dcterms:created>
  <dcterms:modified xsi:type="dcterms:W3CDTF">2023-08-04T20:36:00Z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9a32e71a-f9b7-47be-aaa9-0ce934ddaf63</vt:lpwstr>
  </property>
</Properties>
</file>